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05763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sz w:val="28"/>
          <w:szCs w:val="28"/>
        </w:rPr>
        <w:t>1.永州市</w:t>
      </w:r>
      <w:bookmarkStart w:id="0" w:name="_GoBack"/>
      <w:r>
        <w:rPr>
          <w:rFonts w:hint="eastAsia" w:ascii="仿宋_GB2312" w:eastAsia="仿宋_GB2312"/>
          <w:sz w:val="28"/>
          <w:szCs w:val="28"/>
        </w:rPr>
        <w:t>双牌县禁止开垦陡坡地乡镇（街道）面积表</w:t>
      </w:r>
      <w:bookmarkEnd w:id="0"/>
    </w:p>
    <w:tbl>
      <w:tblPr>
        <w:tblStyle w:val="2"/>
        <w:tblW w:w="82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980"/>
        <w:gridCol w:w="700"/>
        <w:gridCol w:w="1080"/>
        <w:gridCol w:w="1120"/>
        <w:gridCol w:w="1120"/>
        <w:gridCol w:w="1600"/>
      </w:tblGrid>
      <w:tr w14:paraId="79326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4015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F6D0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乡镇名称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8C69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国土面积（km²）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9A97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禁垦地类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6EB6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禁垦图斑面积（hm²）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D84B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占禁垦图斑总面积比例（%）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AA03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生态红线面积（hm²）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822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坡度级别</w:t>
            </w:r>
          </w:p>
        </w:tc>
      </w:tr>
      <w:tr w14:paraId="254DE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C827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5470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泷泊镇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D266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315.21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EEC3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林地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6182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3883.97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870C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15.90%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4F4D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1271.35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6E9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&gt;25°、其中3个图斑为20°-25°</w:t>
            </w:r>
          </w:p>
        </w:tc>
      </w:tr>
      <w:tr w14:paraId="3767B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E5FC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17EF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江村镇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53BE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161.26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5C6E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林地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3D95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2437.83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227C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9.98%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9BBA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4423.09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67E7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&gt;25°</w:t>
            </w:r>
          </w:p>
        </w:tc>
      </w:tr>
      <w:tr w14:paraId="77E2B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2121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210D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五里牌镇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0192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80.29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F977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林地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986A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643.35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9D3A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2.63%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0AF7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771.72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3F67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&gt;25°、其中3个图斑为20°-25°</w:t>
            </w:r>
          </w:p>
        </w:tc>
      </w:tr>
      <w:tr w14:paraId="1D46A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EE1F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238D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茶林镇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90F9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129.55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AE55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林地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A44F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3407.25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D54B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13.95%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CFFF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2041.07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E9D0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&gt;25°</w:t>
            </w:r>
          </w:p>
        </w:tc>
      </w:tr>
      <w:tr w14:paraId="0D6C7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F820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DC97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何家洞镇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ED3F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199.16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D6CA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林地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3AEA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1387.63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F635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5.68%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487E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3675.13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7B24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&gt;25°</w:t>
            </w:r>
          </w:p>
        </w:tc>
      </w:tr>
      <w:tr w14:paraId="19A25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3931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CBF3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麻江镇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3420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82.5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4882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林地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B88A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600.6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9F88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2.46%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6AAD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1233.23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A6C8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&gt;25°、其中1个图斑为20°-25°</w:t>
            </w:r>
          </w:p>
        </w:tc>
      </w:tr>
      <w:tr w14:paraId="4BF44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6C3F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3F3E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塘底乡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0558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107.88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C82B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林地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ABE4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1422.58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F574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5.82%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D0C1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1434.01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DFBE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&gt;25°</w:t>
            </w:r>
          </w:p>
        </w:tc>
      </w:tr>
      <w:tr w14:paraId="3C6B0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4F0F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E81F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上梧江瑶族自治乡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C529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196.48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844A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林地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4727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1563.32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921A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6.40%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022C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917.92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5D04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&gt;25°、其中1个图斑为20°-25°</w:t>
            </w:r>
          </w:p>
        </w:tc>
      </w:tr>
      <w:tr w14:paraId="28A3C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6062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579F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理家坪乡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9998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80.52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79AF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林地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C2E8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1035.85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60F8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4.24%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01C0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4066.72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C6E9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&gt;25°</w:t>
            </w:r>
          </w:p>
        </w:tc>
      </w:tr>
      <w:tr w14:paraId="57FF9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E342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F98D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五星岭乡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5BEB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74.67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3BE5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林地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FBFE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895.8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44DF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3.67%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4446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278.42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EAE2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&gt;25°</w:t>
            </w:r>
          </w:p>
        </w:tc>
      </w:tr>
      <w:tr w14:paraId="47266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FC78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8718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打鼓坪乡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0886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58.01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9D49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林地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482C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1251.33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4C3E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5.12%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9761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418.11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551E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&gt;25°</w:t>
            </w:r>
          </w:p>
        </w:tc>
      </w:tr>
      <w:tr w14:paraId="52E31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EE3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29AC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打鼓坪国有林场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3E5F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51.79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B8C2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林地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C6DF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1615.58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B830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6.61%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70C4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3373.05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68B4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&gt;25°、其中1个图斑为20°-25°</w:t>
            </w:r>
          </w:p>
        </w:tc>
      </w:tr>
      <w:tr w14:paraId="5B279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F436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D970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五星岭国有林场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ED65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94.72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ED73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林地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30DB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2054.83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E6C7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8.41%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204C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835.04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762D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&gt;25°、其中1个图斑为20°-25°</w:t>
            </w:r>
          </w:p>
        </w:tc>
      </w:tr>
      <w:tr w14:paraId="1335A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C9F8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0984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阳明山自然保护区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9C88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94.46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449D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林地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9077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2225.65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971F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9.11%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3C24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9202.92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7717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&gt;25°</w:t>
            </w:r>
          </w:p>
        </w:tc>
      </w:tr>
      <w:tr w14:paraId="7985F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1EB8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小计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8EB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4276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1726.5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90AF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8A92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24425.57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BA52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100%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2F8B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33941.78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95F0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　</w:t>
            </w:r>
          </w:p>
        </w:tc>
      </w:tr>
    </w:tbl>
    <w:p w14:paraId="08B5F8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F6805"/>
    <w:rsid w:val="4C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2025-12-31T08:37:00Z</dcterms:created>
  <dc:creator>雪冥羲</dc:creator>
  <cp:lastModifiedBy>雪冥羲</cp:lastModifiedBy>
  <dcterms:modified xsi:type="dcterms:W3CDTF">2025-12-31T08:37:46Z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F309241B4B46442DB232E39380E3E288_11</vt:lpwstr>
  </property>
  <property fmtid="{D5CDD505-2E9C-101B-9397-08002B2CF9AE}" pid="4" name="KSOTemplateDocerSaveRecord">
    <vt:lpwstr>eyJoZGlkIjoiZDhkZTdjMWYwNTA3NThiYjNmOTcxNGNlNGRhMDE0NDQiLCJ1c2VySWQiOiI0MTYyNDI0NDUifQ==</vt:lpwstr>
  </property>
</Properties>
</file>