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FC" w:rsidRPr="009404FB" w:rsidRDefault="00DC2BFC" w:rsidP="00DC2BFC">
      <w:pPr>
        <w:jc w:val="center"/>
        <w:rPr>
          <w:rFonts w:cs="仿宋" w:hint="eastAsia"/>
          <w:b/>
          <w:sz w:val="44"/>
          <w:szCs w:val="44"/>
        </w:rPr>
      </w:pPr>
      <w:r w:rsidRPr="009404FB">
        <w:rPr>
          <w:rFonts w:cs="仿宋" w:hint="eastAsia"/>
          <w:b/>
          <w:sz w:val="44"/>
          <w:szCs w:val="44"/>
        </w:rPr>
        <w:t>承</w:t>
      </w:r>
      <w:r>
        <w:rPr>
          <w:rFonts w:cs="仿宋" w:hint="eastAsia"/>
          <w:b/>
          <w:sz w:val="44"/>
          <w:szCs w:val="44"/>
        </w:rPr>
        <w:t xml:space="preserve">  </w:t>
      </w:r>
      <w:r w:rsidRPr="009404FB">
        <w:rPr>
          <w:rFonts w:cs="仿宋" w:hint="eastAsia"/>
          <w:b/>
          <w:sz w:val="44"/>
          <w:szCs w:val="44"/>
        </w:rPr>
        <w:t>诺</w:t>
      </w:r>
      <w:r>
        <w:rPr>
          <w:rFonts w:cs="仿宋" w:hint="eastAsia"/>
          <w:b/>
          <w:sz w:val="44"/>
          <w:szCs w:val="44"/>
        </w:rPr>
        <w:t xml:space="preserve">  </w:t>
      </w:r>
      <w:r w:rsidRPr="009404FB">
        <w:rPr>
          <w:rFonts w:cs="仿宋" w:hint="eastAsia"/>
          <w:b/>
          <w:sz w:val="44"/>
          <w:szCs w:val="44"/>
        </w:rPr>
        <w:t>书</w:t>
      </w:r>
    </w:p>
    <w:p w:rsidR="00DC2BFC" w:rsidRPr="00552DFD" w:rsidRDefault="00DC2BFC" w:rsidP="00DC2BFC">
      <w:pPr>
        <w:rPr>
          <w:rFonts w:ascii="Calibri" w:eastAsia="宋体" w:hAnsi="Calibri" w:cs="仿宋" w:hint="eastAsia"/>
          <w:sz w:val="32"/>
          <w:szCs w:val="32"/>
        </w:rPr>
      </w:pPr>
      <w:r w:rsidRPr="00552DFD">
        <w:rPr>
          <w:rFonts w:ascii="Calibri" w:eastAsia="宋体" w:hAnsi="Calibri" w:cs="仿宋" w:hint="eastAsia"/>
          <w:sz w:val="32"/>
          <w:szCs w:val="32"/>
        </w:rPr>
        <w:t>双牌县城市管理和综合执法局：</w:t>
      </w:r>
    </w:p>
    <w:p w:rsidR="00DC2BFC" w:rsidRPr="009404FB" w:rsidRDefault="00DC2BFC" w:rsidP="00DC2BFC">
      <w:pPr>
        <w:spacing w:line="560" w:lineRule="exact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 w:rsidRPr="009404FB">
        <w:rPr>
          <w:rFonts w:ascii="宋体" w:eastAsia="宋体" w:hAnsi="宋体" w:cs="仿宋" w:hint="eastAsia"/>
          <w:sz w:val="28"/>
          <w:szCs w:val="28"/>
        </w:rPr>
        <w:t>本单位（个人）申请办理____________________（行政许可事项），现</w:t>
      </w:r>
      <w:proofErr w:type="gramStart"/>
      <w:r w:rsidRPr="009404FB">
        <w:rPr>
          <w:rFonts w:ascii="宋体" w:eastAsia="宋体" w:hAnsi="宋体" w:cs="仿宋" w:hint="eastAsia"/>
          <w:sz w:val="28"/>
          <w:szCs w:val="28"/>
        </w:rPr>
        <w:t>作出</w:t>
      </w:r>
      <w:proofErr w:type="gramEnd"/>
      <w:r w:rsidRPr="009404FB">
        <w:rPr>
          <w:rFonts w:ascii="宋体" w:eastAsia="宋体" w:hAnsi="宋体" w:cs="仿宋" w:hint="eastAsia"/>
          <w:sz w:val="28"/>
          <w:szCs w:val="28"/>
        </w:rPr>
        <w:t>承诺如下：</w:t>
      </w:r>
    </w:p>
    <w:p w:rsidR="00DC2BFC" w:rsidRDefault="00DC2BFC" w:rsidP="00DC2BFC">
      <w:pPr>
        <w:spacing w:line="560" w:lineRule="exact"/>
        <w:rPr>
          <w:rFonts w:asciiTheme="majorEastAsia" w:eastAsiaTheme="majorEastAsia" w:hAnsiTheme="majorEastAsia" w:cs="仿宋" w:hint="eastAsia"/>
          <w:sz w:val="28"/>
          <w:szCs w:val="28"/>
        </w:rPr>
      </w:pPr>
      <w:r w:rsidRPr="009404FB">
        <w:rPr>
          <w:rFonts w:ascii="宋体" w:eastAsia="宋体" w:hAnsi="宋体" w:cs="仿宋" w:hint="eastAsia"/>
          <w:sz w:val="28"/>
          <w:szCs w:val="28"/>
        </w:rPr>
        <w:t xml:space="preserve">    一、所填报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的基本信息及提交的申请材料原件或复印件均真实、准确、合法、有效；</w:t>
      </w:r>
    </w:p>
    <w:p w:rsidR="00DC2BFC" w:rsidRDefault="00DC2BFC" w:rsidP="00DC2BFC">
      <w:pPr>
        <w:spacing w:line="560" w:lineRule="exact"/>
        <w:ind w:firstLineChars="200" w:firstLine="560"/>
        <w:rPr>
          <w:rFonts w:asciiTheme="majorEastAsia" w:eastAsiaTheme="majorEastAsia" w:hAnsiTheme="majorEastAsia" w:cs="仿宋" w:hint="eastAsia"/>
          <w:sz w:val="28"/>
          <w:szCs w:val="28"/>
        </w:rPr>
      </w:pPr>
      <w:r w:rsidRPr="009404FB">
        <w:rPr>
          <w:rFonts w:ascii="宋体" w:eastAsia="宋体" w:hAnsi="宋体" w:cs="仿宋" w:hint="eastAsia"/>
          <w:sz w:val="28"/>
          <w:szCs w:val="28"/>
        </w:rPr>
        <w:t>二、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已知晓行政审批机关告知的全部内容，</w:t>
      </w:r>
      <w:r w:rsidRPr="009404FB">
        <w:rPr>
          <w:rFonts w:ascii="宋体" w:eastAsia="宋体" w:hAnsi="宋体" w:cs="仿宋" w:hint="eastAsia"/>
          <w:sz w:val="28"/>
          <w:szCs w:val="28"/>
        </w:rPr>
        <w:t>保证不以欺骗、贿赂等不正当手段取的行政许可。</w:t>
      </w:r>
    </w:p>
    <w:p w:rsidR="00DC2BFC" w:rsidRPr="009404FB" w:rsidRDefault="00DC2BFC" w:rsidP="00DC2BFC">
      <w:pPr>
        <w:spacing w:line="560" w:lineRule="exact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三、保证自身满足行政审批部门机关告知的条件、标准和要求。</w:t>
      </w:r>
    </w:p>
    <w:p w:rsidR="00DC2BFC" w:rsidRPr="009404FB" w:rsidRDefault="00DC2BFC" w:rsidP="00DC2BFC">
      <w:pPr>
        <w:spacing w:line="560" w:lineRule="exact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四</w:t>
      </w:r>
      <w:r w:rsidRPr="009404FB">
        <w:rPr>
          <w:rFonts w:ascii="宋体" w:eastAsia="宋体" w:hAnsi="宋体" w:cs="仿宋" w:hint="eastAsia"/>
          <w:sz w:val="28"/>
          <w:szCs w:val="28"/>
        </w:rPr>
        <w:t>、获得行政许可后，严格按照确定的条件、范围、程序等从事相关活动，</w:t>
      </w:r>
      <w:proofErr w:type="gramStart"/>
      <w:r w:rsidRPr="009404FB">
        <w:rPr>
          <w:rFonts w:ascii="宋体" w:eastAsia="宋体" w:hAnsi="宋体" w:cs="仿宋" w:hint="eastAsia"/>
          <w:sz w:val="28"/>
          <w:szCs w:val="28"/>
        </w:rPr>
        <w:t>不</w:t>
      </w:r>
      <w:proofErr w:type="gramEnd"/>
      <w:r w:rsidRPr="009404FB">
        <w:rPr>
          <w:rFonts w:ascii="宋体" w:eastAsia="宋体" w:hAnsi="宋体" w:cs="仿宋" w:hint="eastAsia"/>
          <w:sz w:val="28"/>
          <w:szCs w:val="28"/>
        </w:rPr>
        <w:t>超越行政许可范围进行活动。</w:t>
      </w:r>
    </w:p>
    <w:p w:rsidR="00DC2BFC" w:rsidRPr="009404FB" w:rsidRDefault="00DC2BFC" w:rsidP="00DC2BFC">
      <w:pPr>
        <w:spacing w:line="560" w:lineRule="exact"/>
        <w:ind w:firstLine="64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五</w:t>
      </w:r>
      <w:r w:rsidRPr="009404FB">
        <w:rPr>
          <w:rFonts w:ascii="宋体" w:eastAsia="宋体" w:hAnsi="宋体" w:cs="仿宋" w:hint="eastAsia"/>
          <w:sz w:val="28"/>
          <w:szCs w:val="28"/>
        </w:rPr>
        <w:t>、绝不涂改、倒卖、出租、出借行政许可证件或者以及其他形式非法转让行政许可证件。</w:t>
      </w:r>
    </w:p>
    <w:p w:rsidR="00DC2BFC" w:rsidRPr="009404FB" w:rsidRDefault="00DC2BFC" w:rsidP="00DC2BFC">
      <w:pPr>
        <w:spacing w:line="560" w:lineRule="exact"/>
        <w:ind w:firstLine="64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六</w:t>
      </w:r>
      <w:r w:rsidRPr="009404FB">
        <w:rPr>
          <w:rFonts w:ascii="宋体" w:eastAsia="宋体" w:hAnsi="宋体" w:cs="仿宋" w:hint="eastAsia"/>
          <w:sz w:val="28"/>
          <w:szCs w:val="28"/>
        </w:rPr>
        <w:t>、自觉接受社会各界的监督，依法接受双牌县城市管理和综合执法局的事中事后监管和执法检查，并如实提供有关情况和材料。</w:t>
      </w:r>
    </w:p>
    <w:p w:rsidR="00DC2BFC" w:rsidRPr="009404FB" w:rsidRDefault="00DC2BFC" w:rsidP="00DC2BFC">
      <w:pPr>
        <w:spacing w:line="560" w:lineRule="exact"/>
        <w:ind w:firstLine="64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七</w:t>
      </w:r>
      <w:r w:rsidRPr="009404FB">
        <w:rPr>
          <w:rFonts w:ascii="宋体" w:eastAsia="宋体" w:hAnsi="宋体" w:cs="仿宋" w:hint="eastAsia"/>
          <w:sz w:val="28"/>
          <w:szCs w:val="28"/>
        </w:rPr>
        <w:t>、严格遵守国家法律、法规、规章和相关政策规定，积极参与社会信用体系建设，倡导以信笃行，以诚兴业的传统美德，争当信用市民，争创信用企业。</w:t>
      </w:r>
    </w:p>
    <w:p w:rsidR="00DC2BFC" w:rsidRPr="009404FB" w:rsidRDefault="00DC2BFC" w:rsidP="00DC2BFC">
      <w:pPr>
        <w:spacing w:line="560" w:lineRule="exact"/>
        <w:ind w:firstLine="64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八</w:t>
      </w:r>
      <w:r w:rsidRPr="009404FB">
        <w:rPr>
          <w:rFonts w:ascii="宋体" w:eastAsia="宋体" w:hAnsi="宋体" w:cs="Times New Roman" w:hint="eastAsia"/>
          <w:color w:val="333333"/>
          <w:spacing w:val="8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本单位承诺上述内容真实可靠，提供资料均真实、有效、符合法律法规格相关文件，并将切实履行，若违反承诺或</w:t>
      </w:r>
      <w:proofErr w:type="gramStart"/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作出</w:t>
      </w:r>
      <w:proofErr w:type="gramEnd"/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不实承诺的，知晓将被列入信用信息体系黑名单并被公示，并愿意接受联合惩戒措施。</w:t>
      </w:r>
    </w:p>
    <w:p w:rsidR="00DC2BFC" w:rsidRPr="009404FB" w:rsidRDefault="00DC2BFC" w:rsidP="00DC2BFC">
      <w:pPr>
        <w:tabs>
          <w:tab w:val="left" w:pos="5695"/>
        </w:tabs>
        <w:spacing w:line="560" w:lineRule="exact"/>
        <w:ind w:firstLine="640"/>
        <w:rPr>
          <w:rFonts w:ascii="宋体" w:eastAsia="宋体" w:hAnsi="宋体" w:cs="仿宋" w:hint="eastAsia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ab/>
      </w:r>
      <w:r>
        <w:rPr>
          <w:rFonts w:asciiTheme="majorEastAsia" w:eastAsiaTheme="majorEastAsia" w:hAnsiTheme="majorEastAsia" w:cs="仿宋" w:hint="eastAsia"/>
          <w:sz w:val="28"/>
          <w:szCs w:val="28"/>
        </w:rPr>
        <w:t>承诺方：单位（盖章）</w:t>
      </w:r>
    </w:p>
    <w:p w:rsidR="00DC2BFC" w:rsidRPr="009404FB" w:rsidRDefault="00DC2BFC" w:rsidP="00DC2BFC">
      <w:pPr>
        <w:jc w:val="right"/>
        <w:rPr>
          <w:rFonts w:ascii="宋体" w:eastAsia="宋体" w:hAnsi="宋体" w:cs="仿宋" w:hint="eastAsia"/>
          <w:sz w:val="28"/>
          <w:szCs w:val="28"/>
        </w:rPr>
      </w:pPr>
      <w:r w:rsidRPr="009404FB">
        <w:rPr>
          <w:rFonts w:ascii="宋体" w:eastAsia="宋体" w:hAnsi="宋体" w:cs="仿宋" w:hint="eastAsia"/>
          <w:sz w:val="28"/>
          <w:szCs w:val="28"/>
        </w:rPr>
        <w:t xml:space="preserve">  年   月   日</w:t>
      </w:r>
    </w:p>
    <w:p w:rsidR="00DC2BFC" w:rsidRPr="009404FB" w:rsidRDefault="00DC2BFC" w:rsidP="00DC2BFC">
      <w:pPr>
        <w:pStyle w:val="a3"/>
        <w:widowControl/>
        <w:wordWrap w:val="0"/>
        <w:spacing w:line="383" w:lineRule="atLeast"/>
        <w:ind w:left="847" w:firstLineChars="0" w:firstLine="0"/>
        <w:rPr>
          <w:rFonts w:asciiTheme="majorEastAsia" w:eastAsiaTheme="majorEastAsia" w:hAnsiTheme="majorEastAsia" w:cs="宋体"/>
          <w:color w:val="3F3F3F"/>
          <w:kern w:val="0"/>
          <w:sz w:val="28"/>
          <w:szCs w:val="28"/>
        </w:rPr>
      </w:pPr>
    </w:p>
    <w:p w:rsidR="008E13A2" w:rsidRPr="00DC2BFC" w:rsidRDefault="008E13A2"/>
    <w:sectPr w:rsidR="008E13A2" w:rsidRPr="00DC2BFC" w:rsidSect="008E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BFC"/>
    <w:rsid w:val="001F143F"/>
    <w:rsid w:val="008E13A2"/>
    <w:rsid w:val="00D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2022-07-02T02:45:00Z</dcterms:created>
  <dcterms:modified xsi:type="dcterms:W3CDTF">2022-07-02T02:45:00Z</dcterms:modified>
</cp:coreProperties>
</file>